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587679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25955BAE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01ECC989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0D82E8ED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СЕНТЯБРЬ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2024 г.</w:t>
      </w:r>
    </w:p>
    <w:p w14:paraId="41F3E887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43A199C2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1D2098DB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726" w:type="dxa"/>
        <w:tblInd w:w="-51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6"/>
        <w:gridCol w:w="1520"/>
        <w:gridCol w:w="2035"/>
        <w:gridCol w:w="1441"/>
        <w:gridCol w:w="2524"/>
      </w:tblGrid>
      <w:tr w14:paraId="32AD36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06" w:type="dxa"/>
          </w:tcPr>
          <w:p w14:paraId="00F571A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DC011A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520" w:type="dxa"/>
          </w:tcPr>
          <w:p w14:paraId="5B4905A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1D3F83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FF0000"/>
                <w:sz w:val="24"/>
                <w:szCs w:val="24"/>
              </w:rPr>
            </w:pPr>
          </w:p>
        </w:tc>
        <w:tc>
          <w:tcPr>
            <w:tcW w:w="2035" w:type="dxa"/>
          </w:tcPr>
          <w:p w14:paraId="0FDA81D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E5BFAD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FF0000"/>
                <w:sz w:val="24"/>
                <w:szCs w:val="24"/>
              </w:rPr>
            </w:pPr>
          </w:p>
        </w:tc>
        <w:tc>
          <w:tcPr>
            <w:tcW w:w="1441" w:type="dxa"/>
          </w:tcPr>
          <w:p w14:paraId="624B379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24" w:type="dxa"/>
          </w:tcPr>
          <w:p w14:paraId="0535107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Ответственные</w:t>
            </w:r>
          </w:p>
          <w:p w14:paraId="5089D11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FF0000"/>
                <w:sz w:val="24"/>
                <w:szCs w:val="24"/>
              </w:rPr>
            </w:pPr>
          </w:p>
        </w:tc>
      </w:tr>
      <w:tr w14:paraId="7A71D1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4CBC565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Фоточеллендж </w:t>
            </w:r>
          </w:p>
          <w:p w14:paraId="6CBD3C6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«День знаний»</w:t>
            </w:r>
          </w:p>
        </w:tc>
        <w:tc>
          <w:tcPr>
            <w:tcW w:w="1520" w:type="dxa"/>
          </w:tcPr>
          <w:p w14:paraId="397678E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 сентября</w:t>
            </w:r>
          </w:p>
          <w:p w14:paraId="0C743CB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  <w:tc>
          <w:tcPr>
            <w:tcW w:w="2035" w:type="dxa"/>
          </w:tcPr>
          <w:p w14:paraId="4FCE1DF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  <w:p w14:paraId="5850F3D1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  <w:tc>
          <w:tcPr>
            <w:tcW w:w="1441" w:type="dxa"/>
          </w:tcPr>
          <w:p w14:paraId="1675B5E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2860595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40EBB4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6C03E98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Радиоконцерт </w:t>
            </w:r>
          </w:p>
          <w:p w14:paraId="578426BC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«Здравствуй, школа»</w:t>
            </w:r>
          </w:p>
        </w:tc>
        <w:tc>
          <w:tcPr>
            <w:tcW w:w="1520" w:type="dxa"/>
          </w:tcPr>
          <w:p w14:paraId="3DF7DB6D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 сентября 12:00</w:t>
            </w:r>
          </w:p>
        </w:tc>
        <w:tc>
          <w:tcPr>
            <w:tcW w:w="2035" w:type="dxa"/>
          </w:tcPr>
          <w:p w14:paraId="16F8B7F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Радиоточки</w:t>
            </w:r>
          </w:p>
          <w:p w14:paraId="2AD2B481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п. Михайловский</w:t>
            </w:r>
          </w:p>
        </w:tc>
        <w:tc>
          <w:tcPr>
            <w:tcW w:w="1441" w:type="dxa"/>
          </w:tcPr>
          <w:p w14:paraId="4B114F2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76CC654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Старостин С.А.</w:t>
            </w:r>
          </w:p>
          <w:p w14:paraId="6839AE2C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директор</w:t>
            </w:r>
          </w:p>
          <w:p w14:paraId="2473085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</w:tr>
      <w:tr w14:paraId="386608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1F0F0A1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Музыкальное сопровождение праздничного мероприятия «День знаний»</w:t>
            </w:r>
          </w:p>
        </w:tc>
        <w:tc>
          <w:tcPr>
            <w:tcW w:w="1520" w:type="dxa"/>
          </w:tcPr>
          <w:p w14:paraId="5060169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 сентября 10:00</w:t>
            </w:r>
          </w:p>
        </w:tc>
        <w:tc>
          <w:tcPr>
            <w:tcW w:w="2035" w:type="dxa"/>
          </w:tcPr>
          <w:p w14:paraId="7E857FC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Михайловская школа</w:t>
            </w:r>
          </w:p>
        </w:tc>
        <w:tc>
          <w:tcPr>
            <w:tcW w:w="1441" w:type="dxa"/>
          </w:tcPr>
          <w:p w14:paraId="12EB58A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51749F3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Старостин С.А.</w:t>
            </w:r>
          </w:p>
          <w:p w14:paraId="5212216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директор</w:t>
            </w:r>
          </w:p>
          <w:p w14:paraId="430E1DA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</w:tr>
      <w:tr w14:paraId="7D0635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152BF9E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Информационный час </w:t>
            </w:r>
          </w:p>
          <w:p w14:paraId="62411C6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«День окончания второй мировой войны»</w:t>
            </w:r>
          </w:p>
        </w:tc>
        <w:tc>
          <w:tcPr>
            <w:tcW w:w="1520" w:type="dxa"/>
          </w:tcPr>
          <w:p w14:paraId="52801A7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 сентября</w:t>
            </w:r>
          </w:p>
        </w:tc>
        <w:tc>
          <w:tcPr>
            <w:tcW w:w="2035" w:type="dxa"/>
          </w:tcPr>
          <w:p w14:paraId="598BE18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  <w:p w14:paraId="3E8D61B1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  <w:tc>
          <w:tcPr>
            <w:tcW w:w="1441" w:type="dxa"/>
          </w:tcPr>
          <w:p w14:paraId="3BE68EA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5C71E28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6ED10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1E2752A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Информационный стенд. День окончания второй мировой войны.</w:t>
            </w:r>
          </w:p>
        </w:tc>
        <w:tc>
          <w:tcPr>
            <w:tcW w:w="1520" w:type="dxa"/>
          </w:tcPr>
          <w:p w14:paraId="2F33907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 сентября 12:00</w:t>
            </w:r>
          </w:p>
        </w:tc>
        <w:tc>
          <w:tcPr>
            <w:tcW w:w="2035" w:type="dxa"/>
          </w:tcPr>
          <w:p w14:paraId="09AF2F2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5C8DE5A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75FBF49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95C74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1CF19F1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Урок памяти </w:t>
            </w:r>
          </w:p>
          <w:p w14:paraId="325CB10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«Мы помним тебя Беслан»  танц. гр. «Грация »</w:t>
            </w:r>
          </w:p>
        </w:tc>
        <w:tc>
          <w:tcPr>
            <w:tcW w:w="1520" w:type="dxa"/>
          </w:tcPr>
          <w:p w14:paraId="47611F1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 сентября 19:00</w:t>
            </w:r>
          </w:p>
        </w:tc>
        <w:tc>
          <w:tcPr>
            <w:tcW w:w="2035" w:type="dxa"/>
          </w:tcPr>
          <w:p w14:paraId="4F25890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5E010FE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649AE5E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Старостин С.А.</w:t>
            </w:r>
          </w:p>
          <w:p w14:paraId="02242E9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директор</w:t>
            </w:r>
          </w:p>
          <w:p w14:paraId="2DB2168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</w:tr>
      <w:tr w14:paraId="047805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25CA59D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Конкурс рисунков </w:t>
            </w:r>
          </w:p>
          <w:p w14:paraId="721568D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«Нам нужен мир»</w:t>
            </w:r>
          </w:p>
        </w:tc>
        <w:tc>
          <w:tcPr>
            <w:tcW w:w="1520" w:type="dxa"/>
          </w:tcPr>
          <w:p w14:paraId="50E95E8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2 -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6 сентября 17:00</w:t>
            </w:r>
          </w:p>
        </w:tc>
        <w:tc>
          <w:tcPr>
            <w:tcW w:w="2035" w:type="dxa"/>
          </w:tcPr>
          <w:p w14:paraId="4B928D0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05A8542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5945B4F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5A3A3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26606A3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Флешмоб </w:t>
            </w:r>
          </w:p>
          <w:p w14:paraId="351AD6A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«Солнечный круг»</w:t>
            </w:r>
          </w:p>
        </w:tc>
        <w:tc>
          <w:tcPr>
            <w:tcW w:w="1520" w:type="dxa"/>
          </w:tcPr>
          <w:p w14:paraId="7FE3723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3 сентября 17:00</w:t>
            </w:r>
          </w:p>
        </w:tc>
        <w:tc>
          <w:tcPr>
            <w:tcW w:w="2035" w:type="dxa"/>
          </w:tcPr>
          <w:p w14:paraId="2708DF1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6D85C08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05AC409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9B41F8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02A515E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Показ видео - записи музыкальной композиции «Памяти Беслана» выступление вокальной студии «Акварель» и танцевальной студии «Недетское время»</w:t>
            </w:r>
          </w:p>
        </w:tc>
        <w:tc>
          <w:tcPr>
            <w:tcW w:w="1520" w:type="dxa"/>
          </w:tcPr>
          <w:p w14:paraId="37932D2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3 сентября 15:00</w:t>
            </w:r>
          </w:p>
        </w:tc>
        <w:tc>
          <w:tcPr>
            <w:tcW w:w="2035" w:type="dxa"/>
          </w:tcPr>
          <w:p w14:paraId="635D662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ДК Михайловский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  <w:p w14:paraId="44B6FCE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  <w:tc>
          <w:tcPr>
            <w:tcW w:w="1441" w:type="dxa"/>
          </w:tcPr>
          <w:p w14:paraId="044EB29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0600470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10DCB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73AEE21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Памятка </w:t>
            </w:r>
          </w:p>
          <w:p w14:paraId="61EE46F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«Как противостоять вербовке в ИГИЛ»</w:t>
            </w:r>
          </w:p>
        </w:tc>
        <w:tc>
          <w:tcPr>
            <w:tcW w:w="1520" w:type="dxa"/>
          </w:tcPr>
          <w:p w14:paraId="2E4A52A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3 сентября 18:00</w:t>
            </w:r>
          </w:p>
        </w:tc>
        <w:tc>
          <w:tcPr>
            <w:tcW w:w="2035" w:type="dxa"/>
          </w:tcPr>
          <w:p w14:paraId="002B50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ДК Михайловский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441" w:type="dxa"/>
          </w:tcPr>
          <w:p w14:paraId="1E90F4F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61C2E9A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D3495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1877166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Аудио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-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подборка </w:t>
            </w:r>
          </w:p>
          <w:p w14:paraId="1DB83EF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«Позвони и тебе помогут» ДТД</w:t>
            </w:r>
          </w:p>
        </w:tc>
        <w:tc>
          <w:tcPr>
            <w:tcW w:w="1520" w:type="dxa"/>
          </w:tcPr>
          <w:p w14:paraId="7414C8C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  <w:p w14:paraId="70ABCED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4 сентября</w:t>
            </w:r>
          </w:p>
        </w:tc>
        <w:tc>
          <w:tcPr>
            <w:tcW w:w="2035" w:type="dxa"/>
          </w:tcPr>
          <w:p w14:paraId="15BEF25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441" w:type="dxa"/>
          </w:tcPr>
          <w:p w14:paraId="3E68CF8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6FC7D13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9C501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4168606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Игровая программа </w:t>
            </w:r>
          </w:p>
          <w:p w14:paraId="37437BE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«Лото ОБЖ: экстремальные ситуации»</w:t>
            </w:r>
          </w:p>
        </w:tc>
        <w:tc>
          <w:tcPr>
            <w:tcW w:w="1520" w:type="dxa"/>
          </w:tcPr>
          <w:p w14:paraId="7E40040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6 сентября 16:30</w:t>
            </w:r>
          </w:p>
        </w:tc>
        <w:tc>
          <w:tcPr>
            <w:tcW w:w="2035" w:type="dxa"/>
          </w:tcPr>
          <w:p w14:paraId="561147B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584AE8C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480360D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1C7C75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3774723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Урок памяти </w:t>
            </w:r>
          </w:p>
          <w:p w14:paraId="1FCB821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«Мы помним тебя Беслан»  танц. гр. «Созвездие»</w:t>
            </w:r>
          </w:p>
        </w:tc>
        <w:tc>
          <w:tcPr>
            <w:tcW w:w="1520" w:type="dxa"/>
          </w:tcPr>
          <w:p w14:paraId="287ACE4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6 сентября 15:00</w:t>
            </w:r>
          </w:p>
        </w:tc>
        <w:tc>
          <w:tcPr>
            <w:tcW w:w="2035" w:type="dxa"/>
          </w:tcPr>
          <w:p w14:paraId="38EBA33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6E4F8CB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2567D80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6437A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0F12CAF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Урок памяти </w:t>
            </w:r>
          </w:p>
          <w:p w14:paraId="4E7AB19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«Мы помним тебя Беслан»  вок. гр. «Конфетти»</w:t>
            </w:r>
          </w:p>
        </w:tc>
        <w:tc>
          <w:tcPr>
            <w:tcW w:w="1520" w:type="dxa"/>
          </w:tcPr>
          <w:p w14:paraId="56D8C02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6 сентября 16:00</w:t>
            </w:r>
          </w:p>
        </w:tc>
        <w:tc>
          <w:tcPr>
            <w:tcW w:w="2035" w:type="dxa"/>
          </w:tcPr>
          <w:p w14:paraId="7D6815F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 Михайловский</w:t>
            </w:r>
          </w:p>
        </w:tc>
        <w:tc>
          <w:tcPr>
            <w:tcW w:w="1441" w:type="dxa"/>
          </w:tcPr>
          <w:p w14:paraId="10A9672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478F8E7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C20E9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6C294AE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Мастер-класс </w:t>
            </w:r>
          </w:p>
          <w:p w14:paraId="6C616C0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«Городецкая игрушка»</w:t>
            </w:r>
          </w:p>
        </w:tc>
        <w:tc>
          <w:tcPr>
            <w:tcW w:w="1520" w:type="dxa"/>
          </w:tcPr>
          <w:p w14:paraId="70B86B8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6 сентября 16:00</w:t>
            </w:r>
          </w:p>
        </w:tc>
        <w:tc>
          <w:tcPr>
            <w:tcW w:w="2035" w:type="dxa"/>
          </w:tcPr>
          <w:p w14:paraId="006712A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 Михайловский</w:t>
            </w:r>
          </w:p>
        </w:tc>
        <w:tc>
          <w:tcPr>
            <w:tcW w:w="1441" w:type="dxa"/>
          </w:tcPr>
          <w:p w14:paraId="361A970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5AD2895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2DE6C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206" w:type="dxa"/>
          </w:tcPr>
          <w:p w14:paraId="01DD185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Родительское собрание танц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евальной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 студии «Недетское время»</w:t>
            </w:r>
          </w:p>
        </w:tc>
        <w:tc>
          <w:tcPr>
            <w:tcW w:w="1520" w:type="dxa"/>
          </w:tcPr>
          <w:p w14:paraId="3B37CA3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7  сентября 18:00</w:t>
            </w:r>
          </w:p>
        </w:tc>
        <w:tc>
          <w:tcPr>
            <w:tcW w:w="2035" w:type="dxa"/>
          </w:tcPr>
          <w:p w14:paraId="035A3F6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699119A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70EA9D6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Старостина Н.А.</w:t>
            </w:r>
          </w:p>
          <w:p w14:paraId="726DD8F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балетмейстер</w:t>
            </w:r>
          </w:p>
          <w:p w14:paraId="62CE4AE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</w:tr>
      <w:tr w14:paraId="3907D4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36823EF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Родительское собрание вок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альной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 студии «Акварель»</w:t>
            </w:r>
          </w:p>
        </w:tc>
        <w:tc>
          <w:tcPr>
            <w:tcW w:w="1520" w:type="dxa"/>
          </w:tcPr>
          <w:p w14:paraId="61EA89D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7 сентября 19:00</w:t>
            </w:r>
          </w:p>
        </w:tc>
        <w:tc>
          <w:tcPr>
            <w:tcW w:w="2035" w:type="dxa"/>
          </w:tcPr>
          <w:p w14:paraId="258D70E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0451EBE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7540DFF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Мелентьева Н.И. хормейстер </w:t>
            </w:r>
          </w:p>
        </w:tc>
      </w:tr>
      <w:tr w14:paraId="14AEF1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  <w:shd w:val="clear"/>
            <w:vAlign w:val="top"/>
          </w:tcPr>
          <w:p w14:paraId="7C78CDF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Информационный час </w:t>
            </w:r>
          </w:p>
          <w:p w14:paraId="4D8A6687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«День памяти жертв, блокады Ленинграда»</w:t>
            </w:r>
          </w:p>
        </w:tc>
        <w:tc>
          <w:tcPr>
            <w:tcW w:w="1520" w:type="dxa"/>
            <w:shd w:val="clear"/>
            <w:vAlign w:val="top"/>
          </w:tcPr>
          <w:p w14:paraId="7A9B610E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8 сентября</w:t>
            </w:r>
          </w:p>
        </w:tc>
        <w:tc>
          <w:tcPr>
            <w:tcW w:w="2035" w:type="dxa"/>
            <w:shd w:val="clear"/>
            <w:vAlign w:val="top"/>
          </w:tcPr>
          <w:p w14:paraId="3C206EC3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441" w:type="dxa"/>
            <w:shd w:val="clear"/>
            <w:vAlign w:val="top"/>
          </w:tcPr>
          <w:p w14:paraId="49916607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  <w:shd w:val="clear"/>
            <w:vAlign w:val="top"/>
          </w:tcPr>
          <w:p w14:paraId="3506BA70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507D0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  <w:shd w:val="clear"/>
            <w:vAlign w:val="top"/>
          </w:tcPr>
          <w:p w14:paraId="11C36B5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Познавательная программа </w:t>
            </w:r>
          </w:p>
          <w:p w14:paraId="11FFA4E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«Цитаты величайших балетмейстеров» </w:t>
            </w:r>
          </w:p>
          <w:p w14:paraId="0CC940A8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т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анц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. гр. «Созвездие»</w:t>
            </w:r>
          </w:p>
        </w:tc>
        <w:tc>
          <w:tcPr>
            <w:tcW w:w="1520" w:type="dxa"/>
            <w:shd w:val="clear"/>
            <w:vAlign w:val="top"/>
          </w:tcPr>
          <w:p w14:paraId="41C8DE9E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9 сентября 15:00</w:t>
            </w:r>
          </w:p>
        </w:tc>
        <w:tc>
          <w:tcPr>
            <w:tcW w:w="2035" w:type="dxa"/>
            <w:shd w:val="clear"/>
            <w:vAlign w:val="top"/>
          </w:tcPr>
          <w:p w14:paraId="6CBBB94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  <w:shd w:val="clear"/>
            <w:vAlign w:val="top"/>
          </w:tcPr>
          <w:p w14:paraId="2C0B6B17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  <w:shd w:val="clear"/>
            <w:vAlign w:val="top"/>
          </w:tcPr>
          <w:p w14:paraId="471231A4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Старостина Н.А.</w:t>
            </w:r>
          </w:p>
          <w:p w14:paraId="3C750C5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балетмейстер</w:t>
            </w:r>
          </w:p>
          <w:p w14:paraId="0644CCD9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4"/>
                <w:szCs w:val="24"/>
                <w:lang w:val="ru-RU" w:eastAsia="ru-RU" w:bidi="ar-SA"/>
              </w:rPr>
            </w:pPr>
          </w:p>
        </w:tc>
      </w:tr>
      <w:tr w14:paraId="4AD6BF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1E062D4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Субботник в </w:t>
            </w:r>
          </w:p>
          <w:p w14:paraId="78EF0C3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«Парке победы»</w:t>
            </w:r>
          </w:p>
        </w:tc>
        <w:tc>
          <w:tcPr>
            <w:tcW w:w="1520" w:type="dxa"/>
          </w:tcPr>
          <w:p w14:paraId="60E2AD94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12 сентября 12:00</w:t>
            </w:r>
          </w:p>
        </w:tc>
        <w:tc>
          <w:tcPr>
            <w:tcW w:w="2035" w:type="dxa"/>
          </w:tcPr>
          <w:p w14:paraId="4E5D1EF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«Парк победы»</w:t>
            </w:r>
          </w:p>
          <w:p w14:paraId="30283DC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п. Михайловский</w:t>
            </w:r>
          </w:p>
        </w:tc>
        <w:tc>
          <w:tcPr>
            <w:tcW w:w="1441" w:type="dxa"/>
          </w:tcPr>
          <w:p w14:paraId="60A6B38D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молодежи</w:t>
            </w:r>
          </w:p>
        </w:tc>
        <w:tc>
          <w:tcPr>
            <w:tcW w:w="2524" w:type="dxa"/>
          </w:tcPr>
          <w:p w14:paraId="6F6A9DA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A8835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38FD685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Выставка рисунков «Осенняя пора, очей очарованье»</w:t>
            </w:r>
          </w:p>
        </w:tc>
        <w:tc>
          <w:tcPr>
            <w:tcW w:w="1520" w:type="dxa"/>
          </w:tcPr>
          <w:p w14:paraId="4B323D8C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14 сентября</w:t>
            </w:r>
          </w:p>
        </w:tc>
        <w:tc>
          <w:tcPr>
            <w:tcW w:w="2035" w:type="dxa"/>
          </w:tcPr>
          <w:p w14:paraId="03F0E74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  <w:p w14:paraId="049B6B48">
            <w:pPr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eastAsia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eastAsia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441" w:type="dxa"/>
          </w:tcPr>
          <w:p w14:paraId="2C4746D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3E02DC3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C44EF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51265F7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Познавательная программа «Музыкальная шкатулка» о детских композиторах</w:t>
            </w:r>
          </w:p>
          <w:p w14:paraId="349DB92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вок. студия «Акварель»</w:t>
            </w:r>
          </w:p>
        </w:tc>
        <w:tc>
          <w:tcPr>
            <w:tcW w:w="1520" w:type="dxa"/>
          </w:tcPr>
          <w:p w14:paraId="0201F4E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13 сентября</w:t>
            </w:r>
          </w:p>
          <w:p w14:paraId="7BB1F5E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18:00</w:t>
            </w:r>
          </w:p>
        </w:tc>
        <w:tc>
          <w:tcPr>
            <w:tcW w:w="2035" w:type="dxa"/>
          </w:tcPr>
          <w:p w14:paraId="49E35FB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2B36974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524" w:type="dxa"/>
          </w:tcPr>
          <w:p w14:paraId="5E8F7651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Мелентьева Н.И. хормейстер </w:t>
            </w:r>
          </w:p>
        </w:tc>
      </w:tr>
      <w:tr w14:paraId="289504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7BF64A6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Литературная гостиная </w:t>
            </w:r>
          </w:p>
          <w:p w14:paraId="651F557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«Ой, ты Русь, милая Родина…»</w:t>
            </w:r>
          </w:p>
          <w:p w14:paraId="7951959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клуб «Гармония»</w:t>
            </w:r>
          </w:p>
        </w:tc>
        <w:tc>
          <w:tcPr>
            <w:tcW w:w="1520" w:type="dxa"/>
          </w:tcPr>
          <w:p w14:paraId="1DE009F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18 сентября 11:00</w:t>
            </w:r>
          </w:p>
        </w:tc>
        <w:tc>
          <w:tcPr>
            <w:tcW w:w="2035" w:type="dxa"/>
          </w:tcPr>
          <w:p w14:paraId="71C221F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5663F2D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пожилых людей</w:t>
            </w:r>
          </w:p>
        </w:tc>
        <w:tc>
          <w:tcPr>
            <w:tcW w:w="2524" w:type="dxa"/>
          </w:tcPr>
          <w:p w14:paraId="6BE8A40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Старостин С.А.</w:t>
            </w:r>
          </w:p>
          <w:p w14:paraId="7BA1195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директор</w:t>
            </w:r>
          </w:p>
          <w:p w14:paraId="2660123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</w:tr>
      <w:tr w14:paraId="4FCFE0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63822DC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Акция «Поем Есенина». Аудио-подборка песен на стихи С.А.Есенина»</w:t>
            </w:r>
          </w:p>
        </w:tc>
        <w:tc>
          <w:tcPr>
            <w:tcW w:w="1520" w:type="dxa"/>
          </w:tcPr>
          <w:p w14:paraId="06ABFC8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18 сентября</w:t>
            </w:r>
          </w:p>
        </w:tc>
        <w:tc>
          <w:tcPr>
            <w:tcW w:w="2035" w:type="dxa"/>
          </w:tcPr>
          <w:p w14:paraId="2A35270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  <w:p w14:paraId="20C2602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  <w:tc>
          <w:tcPr>
            <w:tcW w:w="1441" w:type="dxa"/>
          </w:tcPr>
          <w:p w14:paraId="26EF9F0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пожилых людей</w:t>
            </w:r>
          </w:p>
        </w:tc>
        <w:tc>
          <w:tcPr>
            <w:tcW w:w="2524" w:type="dxa"/>
          </w:tcPr>
          <w:p w14:paraId="16DB2A44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Старостин С.А.</w:t>
            </w:r>
          </w:p>
          <w:p w14:paraId="66441E3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директор</w:t>
            </w:r>
          </w:p>
          <w:p w14:paraId="6E6DF44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</w:tr>
      <w:tr w14:paraId="5DEB01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2045F26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Развлекательно-познавательная программа</w:t>
            </w:r>
          </w:p>
          <w:p w14:paraId="0DFEBB3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«День варенья»</w:t>
            </w:r>
          </w:p>
          <w:p w14:paraId="6B9A957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Клуб « Гармония»</w:t>
            </w:r>
          </w:p>
        </w:tc>
        <w:tc>
          <w:tcPr>
            <w:tcW w:w="1520" w:type="dxa"/>
          </w:tcPr>
          <w:p w14:paraId="4EA09D3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25 сентября 11:00</w:t>
            </w:r>
          </w:p>
        </w:tc>
        <w:tc>
          <w:tcPr>
            <w:tcW w:w="2035" w:type="dxa"/>
          </w:tcPr>
          <w:p w14:paraId="5BAD201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4373CE0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пожилых людей</w:t>
            </w:r>
          </w:p>
        </w:tc>
        <w:tc>
          <w:tcPr>
            <w:tcW w:w="2524" w:type="dxa"/>
          </w:tcPr>
          <w:p w14:paraId="55809F6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Кирпичева М.Ю.</w:t>
            </w:r>
          </w:p>
          <w:p w14:paraId="12BBED4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культорганизатор</w:t>
            </w:r>
          </w:p>
          <w:p w14:paraId="1F8AF391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</w:tr>
      <w:tr w14:paraId="3FBD1F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0743BACC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Субботник </w:t>
            </w:r>
          </w:p>
          <w:p w14:paraId="5F7B8B2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на берегу реки Волга</w:t>
            </w:r>
          </w:p>
        </w:tc>
        <w:tc>
          <w:tcPr>
            <w:tcW w:w="1520" w:type="dxa"/>
          </w:tcPr>
          <w:p w14:paraId="4A09223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26 сентября 12:00</w:t>
            </w:r>
          </w:p>
        </w:tc>
        <w:tc>
          <w:tcPr>
            <w:tcW w:w="2035" w:type="dxa"/>
          </w:tcPr>
          <w:p w14:paraId="168CD99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«Гагаринский парк»</w:t>
            </w:r>
          </w:p>
          <w:p w14:paraId="450B9E8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п. Михайловский</w:t>
            </w:r>
          </w:p>
        </w:tc>
        <w:tc>
          <w:tcPr>
            <w:tcW w:w="1441" w:type="dxa"/>
          </w:tcPr>
          <w:p w14:paraId="0A828AB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молодежи</w:t>
            </w:r>
          </w:p>
        </w:tc>
        <w:tc>
          <w:tcPr>
            <w:tcW w:w="2524" w:type="dxa"/>
          </w:tcPr>
          <w:p w14:paraId="25B8B5DC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00777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08071B4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Информационный час «Финансовая грамотность»</w:t>
            </w:r>
          </w:p>
        </w:tc>
        <w:tc>
          <w:tcPr>
            <w:tcW w:w="1520" w:type="dxa"/>
          </w:tcPr>
          <w:p w14:paraId="4C9C3A0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28 сентября</w:t>
            </w:r>
          </w:p>
        </w:tc>
        <w:tc>
          <w:tcPr>
            <w:tcW w:w="2035" w:type="dxa"/>
          </w:tcPr>
          <w:p w14:paraId="64E6FFD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  <w:p w14:paraId="400D592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  <w:tc>
          <w:tcPr>
            <w:tcW w:w="1441" w:type="dxa"/>
          </w:tcPr>
          <w:p w14:paraId="6B05DC1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67B9A0A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6E8F7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5141502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Информационный час «Детский телефон доверия»</w:t>
            </w:r>
          </w:p>
        </w:tc>
        <w:tc>
          <w:tcPr>
            <w:tcW w:w="1520" w:type="dxa"/>
          </w:tcPr>
          <w:p w14:paraId="29688F9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29 сентября</w:t>
            </w:r>
          </w:p>
        </w:tc>
        <w:tc>
          <w:tcPr>
            <w:tcW w:w="2035" w:type="dxa"/>
          </w:tcPr>
          <w:p w14:paraId="0D42DF4C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fldChar w:fldCharType="end"/>
            </w:r>
          </w:p>
          <w:p w14:paraId="32CD0B3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  <w:tc>
          <w:tcPr>
            <w:tcW w:w="1441" w:type="dxa"/>
          </w:tcPr>
          <w:p w14:paraId="5410171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524" w:type="dxa"/>
          </w:tcPr>
          <w:p w14:paraId="24F64D6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851F5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6" w:type="dxa"/>
          </w:tcPr>
          <w:p w14:paraId="76DA324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День памяти святых христианок: Веры, Надежды и их матери Софии</w:t>
            </w:r>
          </w:p>
        </w:tc>
        <w:tc>
          <w:tcPr>
            <w:tcW w:w="1520" w:type="dxa"/>
          </w:tcPr>
          <w:p w14:paraId="0502773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30 сентября 11:00</w:t>
            </w:r>
          </w:p>
        </w:tc>
        <w:tc>
          <w:tcPr>
            <w:tcW w:w="2035" w:type="dxa"/>
          </w:tcPr>
          <w:p w14:paraId="58B35D4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441" w:type="dxa"/>
          </w:tcPr>
          <w:p w14:paraId="21BC1E6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для пожилых людей</w:t>
            </w:r>
          </w:p>
        </w:tc>
        <w:tc>
          <w:tcPr>
            <w:tcW w:w="2524" w:type="dxa"/>
          </w:tcPr>
          <w:p w14:paraId="4ECC44F4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Кирпичева М.Ю.</w:t>
            </w:r>
          </w:p>
          <w:p w14:paraId="7D407C2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  <w:t>культорганизатор</w:t>
            </w:r>
          </w:p>
          <w:p w14:paraId="2D41B39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</w:rPr>
            </w:pPr>
          </w:p>
        </w:tc>
      </w:tr>
    </w:tbl>
    <w:p w14:paraId="14E82EE0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11509D1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0AEF7D4">
      <w:pPr>
        <w:spacing w:after="0"/>
        <w:jc w:val="center"/>
        <w:rPr>
          <w:rFonts w:ascii="Times New Roman" w:hAnsi="Times New Roman" w:cs="Times New Roman"/>
          <w:b/>
          <w:i/>
          <w:sz w:val="24"/>
          <w:lang w:eastAsia="en-US"/>
        </w:rPr>
      </w:pPr>
      <w:r>
        <w:rPr>
          <w:rFonts w:ascii="Times New Roman" w:hAnsi="Times New Roman" w:cs="Times New Roman"/>
          <w:b/>
          <w:i/>
          <w:sz w:val="24"/>
          <w:lang w:eastAsia="en-US"/>
        </w:rPr>
        <w:t>Михайловск</w:t>
      </w:r>
      <w:r>
        <w:rPr>
          <w:rFonts w:ascii="Times New Roman" w:hAnsi="Times New Roman" w:cs="Times New Roman"/>
          <w:b/>
          <w:i/>
          <w:sz w:val="24"/>
          <w:lang w:val="ru-RU" w:eastAsia="en-US"/>
        </w:rPr>
        <w:t>ая</w:t>
      </w:r>
      <w:r>
        <w:rPr>
          <w:rFonts w:ascii="Times New Roman" w:hAnsi="Times New Roman" w:cs="Times New Roman"/>
          <w:b/>
          <w:i/>
          <w:sz w:val="24"/>
          <w:lang w:eastAsia="en-US"/>
        </w:rPr>
        <w:t xml:space="preserve"> библиотек</w:t>
      </w:r>
      <w:r>
        <w:rPr>
          <w:rFonts w:ascii="Times New Roman" w:hAnsi="Times New Roman" w:cs="Times New Roman"/>
          <w:b/>
          <w:i/>
          <w:sz w:val="24"/>
          <w:lang w:val="ru-RU" w:eastAsia="en-US"/>
        </w:rPr>
        <w:t>а</w:t>
      </w:r>
    </w:p>
    <w:p w14:paraId="49E129C2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 Ярославский район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,</w:t>
      </w:r>
      <w:r>
        <w:rPr>
          <w:rFonts w:ascii="Times New Roman" w:hAnsi="Times New Roman" w:cs="Times New Roman"/>
          <w:b/>
          <w:i/>
          <w:sz w:val="24"/>
        </w:rPr>
        <w:t xml:space="preserve"> посёлок Михайловский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,</w:t>
      </w:r>
      <w:r>
        <w:rPr>
          <w:rFonts w:ascii="Times New Roman" w:hAnsi="Times New Roman" w:cs="Times New Roman"/>
          <w:b/>
          <w:i/>
          <w:sz w:val="24"/>
        </w:rPr>
        <w:t xml:space="preserve"> ул. Садовая д.7</w:t>
      </w:r>
    </w:p>
    <w:tbl>
      <w:tblPr>
        <w:tblStyle w:val="9"/>
        <w:tblW w:w="10726" w:type="dxa"/>
        <w:tblInd w:w="-51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6"/>
        <w:gridCol w:w="1520"/>
        <w:gridCol w:w="2024"/>
        <w:gridCol w:w="1440"/>
        <w:gridCol w:w="2536"/>
      </w:tblGrid>
      <w:tr w14:paraId="010416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06" w:type="dxa"/>
          </w:tcPr>
          <w:p w14:paraId="453E6DA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307042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520" w:type="dxa"/>
          </w:tcPr>
          <w:p w14:paraId="24A37CF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AC3F22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2024" w:type="dxa"/>
          </w:tcPr>
          <w:p w14:paraId="6773288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4E78D4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</w:tcPr>
          <w:p w14:paraId="1ECA108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36" w:type="dxa"/>
          </w:tcPr>
          <w:p w14:paraId="4032635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  <w:t>Ответственные</w:t>
            </w:r>
          </w:p>
          <w:p w14:paraId="4913AE1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i/>
                <w:iCs w:val="0"/>
                <w:color w:val="000000" w:themeColor="text1"/>
                <w:sz w:val="24"/>
                <w:szCs w:val="24"/>
              </w:rPr>
            </w:pPr>
          </w:p>
        </w:tc>
      </w:tr>
    </w:tbl>
    <w:tbl>
      <w:tblPr>
        <w:tblStyle w:val="25"/>
        <w:tblW w:w="10738" w:type="dxa"/>
        <w:tblInd w:w="-5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6"/>
        <w:gridCol w:w="1488"/>
        <w:gridCol w:w="2036"/>
        <w:gridCol w:w="1440"/>
        <w:gridCol w:w="2548"/>
      </w:tblGrid>
      <w:tr w14:paraId="17C1B5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2AEC821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Информационный стенд, посвящённый Дню знаний</w:t>
            </w:r>
          </w:p>
        </w:tc>
        <w:tc>
          <w:tcPr>
            <w:tcW w:w="1488" w:type="dxa"/>
          </w:tcPr>
          <w:p w14:paraId="57B21C3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2 сентября</w:t>
            </w:r>
          </w:p>
        </w:tc>
        <w:tc>
          <w:tcPr>
            <w:tcW w:w="2036" w:type="dxa"/>
          </w:tcPr>
          <w:p w14:paraId="1B2491A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78E5FFC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38DB621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2B5B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16172CA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Информационный стенд, посвящённый Дню солидарности в борьбе с терроризмом</w:t>
            </w:r>
          </w:p>
        </w:tc>
        <w:tc>
          <w:tcPr>
            <w:tcW w:w="1488" w:type="dxa"/>
          </w:tcPr>
          <w:p w14:paraId="148138D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3 сентября</w:t>
            </w:r>
          </w:p>
        </w:tc>
        <w:tc>
          <w:tcPr>
            <w:tcW w:w="2036" w:type="dxa"/>
          </w:tcPr>
          <w:p w14:paraId="6DAEBFF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2C23F23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01384E8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D5CC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2034499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Урок памяти в рамках дня солидарности борьбы с терроризмом «Когда чужая боль становится своей»</w:t>
            </w:r>
          </w:p>
        </w:tc>
        <w:tc>
          <w:tcPr>
            <w:tcW w:w="1488" w:type="dxa"/>
          </w:tcPr>
          <w:p w14:paraId="0D76BCB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3 сентября 11:00</w:t>
            </w:r>
          </w:p>
        </w:tc>
        <w:tc>
          <w:tcPr>
            <w:tcW w:w="2036" w:type="dxa"/>
          </w:tcPr>
          <w:p w14:paraId="53F9502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73B15B1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548" w:type="dxa"/>
          </w:tcPr>
          <w:p w14:paraId="6E90E1F1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0F85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0A79BAC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Исторический экскурс. День воинской славы России. «Бородинское сражение под командованием М. Кутузова с французской армией»</w:t>
            </w:r>
          </w:p>
        </w:tc>
        <w:tc>
          <w:tcPr>
            <w:tcW w:w="1488" w:type="dxa"/>
          </w:tcPr>
          <w:p w14:paraId="6F9FE82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6 сентября 11:00</w:t>
            </w:r>
          </w:p>
        </w:tc>
        <w:tc>
          <w:tcPr>
            <w:tcW w:w="2036" w:type="dxa"/>
          </w:tcPr>
          <w:p w14:paraId="13D93EA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4F60B1B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6EE5F1E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EBD7D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2F366F3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 xml:space="preserve">Информационный стенд «День памяти жертв, блокады Ленинграда» </w:t>
            </w:r>
          </w:p>
        </w:tc>
        <w:tc>
          <w:tcPr>
            <w:tcW w:w="1488" w:type="dxa"/>
          </w:tcPr>
          <w:p w14:paraId="7F298E0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8 сентября</w:t>
            </w:r>
          </w:p>
        </w:tc>
        <w:tc>
          <w:tcPr>
            <w:tcW w:w="2036" w:type="dxa"/>
          </w:tcPr>
          <w:p w14:paraId="33DBB1E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06E4234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3FEE0A2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1E6DD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5E60549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Урок мужества «Непокорённый Ленинград»</w:t>
            </w:r>
          </w:p>
        </w:tc>
        <w:tc>
          <w:tcPr>
            <w:tcW w:w="1488" w:type="dxa"/>
          </w:tcPr>
          <w:p w14:paraId="20032E7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8 сентября 11:00</w:t>
            </w:r>
          </w:p>
        </w:tc>
        <w:tc>
          <w:tcPr>
            <w:tcW w:w="2036" w:type="dxa"/>
          </w:tcPr>
          <w:p w14:paraId="081A1E5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12DEDF1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548" w:type="dxa"/>
          </w:tcPr>
          <w:p w14:paraId="6FDD13DC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0366E2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54CA895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Тематический час в рамках месячника «Вместе против террора» «Шаги к безопасности»</w:t>
            </w:r>
          </w:p>
        </w:tc>
        <w:tc>
          <w:tcPr>
            <w:tcW w:w="1488" w:type="dxa"/>
          </w:tcPr>
          <w:p w14:paraId="6CD9D3C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9 сентября 11:00</w:t>
            </w:r>
          </w:p>
        </w:tc>
        <w:tc>
          <w:tcPr>
            <w:tcW w:w="2036" w:type="dxa"/>
          </w:tcPr>
          <w:p w14:paraId="145C3E2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04FCDF4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548" w:type="dxa"/>
          </w:tcPr>
          <w:p w14:paraId="076D369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35C8F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249F558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День воинской славы России. Исторический экскурс. «Победа русской эскадры под командованием Ф. Ушакова над турецкой эскадрой у мыса Тендера»</w:t>
            </w:r>
          </w:p>
        </w:tc>
        <w:tc>
          <w:tcPr>
            <w:tcW w:w="1488" w:type="dxa"/>
          </w:tcPr>
          <w:p w14:paraId="79AF5774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11 сентября 11:00</w:t>
            </w:r>
          </w:p>
        </w:tc>
        <w:tc>
          <w:tcPr>
            <w:tcW w:w="2036" w:type="dxa"/>
          </w:tcPr>
          <w:p w14:paraId="79B9864D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6C222ED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525A12A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B1E2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7ABC5CB1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Информационный час «Личность в истории.  Александр Невский»</w:t>
            </w:r>
          </w:p>
        </w:tc>
        <w:tc>
          <w:tcPr>
            <w:tcW w:w="1488" w:type="dxa"/>
          </w:tcPr>
          <w:p w14:paraId="39FB4AE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12 сентября 11:00</w:t>
            </w:r>
          </w:p>
        </w:tc>
        <w:tc>
          <w:tcPr>
            <w:tcW w:w="2036" w:type="dxa"/>
          </w:tcPr>
          <w:p w14:paraId="3B03080D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5153B62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40D799B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73FAB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159A97A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Книжно-иллюстрированная выставка, посвящённая 235-летию американского писателя Дж. Ф.Купера</w:t>
            </w:r>
          </w:p>
        </w:tc>
        <w:tc>
          <w:tcPr>
            <w:tcW w:w="1488" w:type="dxa"/>
          </w:tcPr>
          <w:p w14:paraId="4FA4E37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13 сентября</w:t>
            </w:r>
          </w:p>
        </w:tc>
        <w:tc>
          <w:tcPr>
            <w:tcW w:w="2036" w:type="dxa"/>
          </w:tcPr>
          <w:p w14:paraId="151F848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713B087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2A792E7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6F47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0F79990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 xml:space="preserve">Лингвистическая игра, приуроченная международному дню грамотности </w:t>
            </w:r>
          </w:p>
        </w:tc>
        <w:tc>
          <w:tcPr>
            <w:tcW w:w="1488" w:type="dxa"/>
          </w:tcPr>
          <w:p w14:paraId="765C45A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16 сентября 11:00</w:t>
            </w:r>
          </w:p>
        </w:tc>
        <w:tc>
          <w:tcPr>
            <w:tcW w:w="2036" w:type="dxa"/>
          </w:tcPr>
          <w:p w14:paraId="07DF39C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10369A34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548" w:type="dxa"/>
          </w:tcPr>
          <w:p w14:paraId="4B51CDA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E6C9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171F8A9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 xml:space="preserve">Экологический час </w:t>
            </w:r>
          </w:p>
          <w:p w14:paraId="1C017B5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«День озера Байкал»</w:t>
            </w:r>
          </w:p>
        </w:tc>
        <w:tc>
          <w:tcPr>
            <w:tcW w:w="1488" w:type="dxa"/>
          </w:tcPr>
          <w:p w14:paraId="2F98267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17 сентября 11:00</w:t>
            </w:r>
          </w:p>
        </w:tc>
        <w:tc>
          <w:tcPr>
            <w:tcW w:w="2036" w:type="dxa"/>
          </w:tcPr>
          <w:p w14:paraId="4B8AAF8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3BE47CF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548" w:type="dxa"/>
          </w:tcPr>
          <w:p w14:paraId="5D7C222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50F6C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39BA136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День воинской славы России. Исторический экскурс «Победа в Куликовской битве»</w:t>
            </w:r>
          </w:p>
        </w:tc>
        <w:tc>
          <w:tcPr>
            <w:tcW w:w="1488" w:type="dxa"/>
          </w:tcPr>
          <w:p w14:paraId="78C40DF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20 сентября 11:00</w:t>
            </w:r>
          </w:p>
        </w:tc>
        <w:tc>
          <w:tcPr>
            <w:tcW w:w="2036" w:type="dxa"/>
          </w:tcPr>
          <w:p w14:paraId="1D7B6B5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733AD10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6E4AF597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1E69C6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0D0FAA04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 xml:space="preserve">Выставка-обзор </w:t>
            </w:r>
          </w:p>
          <w:p w14:paraId="5D3FD1FD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«Личность в истории. 285 лет Г.Потёмкину»</w:t>
            </w:r>
          </w:p>
        </w:tc>
        <w:tc>
          <w:tcPr>
            <w:tcW w:w="1488" w:type="dxa"/>
          </w:tcPr>
          <w:p w14:paraId="5B2A949E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24 сентября</w:t>
            </w:r>
          </w:p>
        </w:tc>
        <w:tc>
          <w:tcPr>
            <w:tcW w:w="2036" w:type="dxa"/>
          </w:tcPr>
          <w:p w14:paraId="03726569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2FDE680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0BCD520B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4D9224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67F6F56A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Книжно-иллюстрированная выставка, посвящённая 120-летию Н. Островского</w:t>
            </w:r>
          </w:p>
        </w:tc>
        <w:tc>
          <w:tcPr>
            <w:tcW w:w="1488" w:type="dxa"/>
          </w:tcPr>
          <w:p w14:paraId="6C1E6884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 xml:space="preserve">27 сентября </w:t>
            </w:r>
          </w:p>
        </w:tc>
        <w:tc>
          <w:tcPr>
            <w:tcW w:w="2036" w:type="dxa"/>
          </w:tcPr>
          <w:p w14:paraId="417EA798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7EDE9695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548" w:type="dxa"/>
          </w:tcPr>
          <w:p w14:paraId="77BCE426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F1E1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6" w:type="dxa"/>
          </w:tcPr>
          <w:p w14:paraId="79385223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Историко-патриотический час «День воссоединения новых регионов России»</w:t>
            </w:r>
          </w:p>
        </w:tc>
        <w:tc>
          <w:tcPr>
            <w:tcW w:w="1488" w:type="dxa"/>
          </w:tcPr>
          <w:p w14:paraId="65A97B3F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30 сентября 11:00</w:t>
            </w:r>
          </w:p>
        </w:tc>
        <w:tc>
          <w:tcPr>
            <w:tcW w:w="2036" w:type="dxa"/>
          </w:tcPr>
          <w:p w14:paraId="49B43C90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40" w:type="dxa"/>
          </w:tcPr>
          <w:p w14:paraId="75B95082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548" w:type="dxa"/>
          </w:tcPr>
          <w:p w14:paraId="3A1697FC">
            <w:pPr>
              <w:pStyle w:val="11"/>
              <w:jc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</w:tbl>
    <w:p w14:paraId="60DAECDF">
      <w:pPr>
        <w:pStyle w:val="11"/>
        <w:jc w:val="center"/>
        <w:rPr>
          <w:rFonts w:hint="default" w:ascii="Times New Roman" w:hAnsi="Times New Roman" w:cs="Times New Roman"/>
          <w:b w:val="0"/>
          <w:bCs w:val="0"/>
          <w:i w:val="0"/>
          <w:iCs/>
          <w:sz w:val="24"/>
          <w:szCs w:val="24"/>
        </w:rPr>
      </w:pPr>
    </w:p>
    <w:p w14:paraId="124F37C6">
      <w:pPr>
        <w:pStyle w:val="11"/>
        <w:jc w:val="center"/>
        <w:rPr>
          <w:rFonts w:hint="default" w:ascii="Times New Roman" w:hAnsi="Times New Roman" w:cs="Times New Roman"/>
          <w:b w:val="0"/>
          <w:bCs w:val="0"/>
          <w:i w:val="0"/>
          <w:iCs/>
          <w:sz w:val="24"/>
          <w:szCs w:val="24"/>
        </w:rPr>
      </w:pPr>
    </w:p>
    <w:p w14:paraId="52725655">
      <w:pPr>
        <w:pStyle w:val="11"/>
        <w:jc w:val="center"/>
        <w:rPr>
          <w:rFonts w:hint="default" w:ascii="Times New Roman" w:hAnsi="Times New Roman" w:cs="Times New Roman"/>
          <w:b w:val="0"/>
          <w:bCs w:val="0"/>
          <w:i w:val="0"/>
          <w:iCs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15217"/>
    <w:rsid w:val="00133F8D"/>
    <w:rsid w:val="00147ABC"/>
    <w:rsid w:val="001569C3"/>
    <w:rsid w:val="0018544B"/>
    <w:rsid w:val="00192D86"/>
    <w:rsid w:val="001B0841"/>
    <w:rsid w:val="001E275A"/>
    <w:rsid w:val="001E711B"/>
    <w:rsid w:val="00221C05"/>
    <w:rsid w:val="002535E2"/>
    <w:rsid w:val="002A4521"/>
    <w:rsid w:val="002C48DE"/>
    <w:rsid w:val="00311226"/>
    <w:rsid w:val="0031742B"/>
    <w:rsid w:val="0032046E"/>
    <w:rsid w:val="0032234E"/>
    <w:rsid w:val="00332DE4"/>
    <w:rsid w:val="00374F49"/>
    <w:rsid w:val="003904D6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225B"/>
    <w:rsid w:val="004E4F6F"/>
    <w:rsid w:val="004F1255"/>
    <w:rsid w:val="00521B76"/>
    <w:rsid w:val="00564AAD"/>
    <w:rsid w:val="0058278D"/>
    <w:rsid w:val="005E53CD"/>
    <w:rsid w:val="005F5628"/>
    <w:rsid w:val="00631B68"/>
    <w:rsid w:val="00642285"/>
    <w:rsid w:val="00652798"/>
    <w:rsid w:val="00693E85"/>
    <w:rsid w:val="006F6177"/>
    <w:rsid w:val="0071504F"/>
    <w:rsid w:val="00741133"/>
    <w:rsid w:val="00767E9D"/>
    <w:rsid w:val="00775DE4"/>
    <w:rsid w:val="0077638A"/>
    <w:rsid w:val="00796B27"/>
    <w:rsid w:val="007F5692"/>
    <w:rsid w:val="00816F14"/>
    <w:rsid w:val="00822D99"/>
    <w:rsid w:val="00857DA0"/>
    <w:rsid w:val="0088391D"/>
    <w:rsid w:val="0089630C"/>
    <w:rsid w:val="00897BE6"/>
    <w:rsid w:val="008F3A7A"/>
    <w:rsid w:val="008F4932"/>
    <w:rsid w:val="00901B78"/>
    <w:rsid w:val="009134DE"/>
    <w:rsid w:val="009705C7"/>
    <w:rsid w:val="00A03544"/>
    <w:rsid w:val="00A22922"/>
    <w:rsid w:val="00A24269"/>
    <w:rsid w:val="00A52ECD"/>
    <w:rsid w:val="00A63720"/>
    <w:rsid w:val="00A700CA"/>
    <w:rsid w:val="00AC0F20"/>
    <w:rsid w:val="00B72AE2"/>
    <w:rsid w:val="00B958D2"/>
    <w:rsid w:val="00BA177D"/>
    <w:rsid w:val="00BB0962"/>
    <w:rsid w:val="00C17FFD"/>
    <w:rsid w:val="00C87320"/>
    <w:rsid w:val="00CC1670"/>
    <w:rsid w:val="00CD444B"/>
    <w:rsid w:val="00CF0087"/>
    <w:rsid w:val="00D27D6F"/>
    <w:rsid w:val="00D91DF6"/>
    <w:rsid w:val="00D936BE"/>
    <w:rsid w:val="00DA3667"/>
    <w:rsid w:val="00DB2B81"/>
    <w:rsid w:val="00DE1BBA"/>
    <w:rsid w:val="00E14AE4"/>
    <w:rsid w:val="00E70FD1"/>
    <w:rsid w:val="00E80F9B"/>
    <w:rsid w:val="00E902D1"/>
    <w:rsid w:val="00E958D8"/>
    <w:rsid w:val="00EB73C1"/>
    <w:rsid w:val="00EC76BE"/>
    <w:rsid w:val="00F10313"/>
    <w:rsid w:val="00F351B7"/>
    <w:rsid w:val="00F435D0"/>
    <w:rsid w:val="00F74209"/>
    <w:rsid w:val="00F879E4"/>
    <w:rsid w:val="00FB08A8"/>
    <w:rsid w:val="00FD303C"/>
    <w:rsid w:val="00FD6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uiPriority w:val="0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qFormat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qFormat/>
    <w:uiPriority w:val="1"/>
  </w:style>
  <w:style w:type="table" w:customStyle="1" w:styleId="15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qFormat/>
    <w:uiPriority w:val="0"/>
  </w:style>
  <w:style w:type="table" w:customStyle="1" w:styleId="19">
    <w:name w:val="Сетка таблицы5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8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9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10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11"/>
    <w:basedOn w:val="4"/>
    <w:qFormat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1226</Words>
  <Characters>6992</Characters>
  <Lines>58</Lines>
  <Paragraphs>16</Paragraphs>
  <TotalTime>8</TotalTime>
  <ScaleCrop>false</ScaleCrop>
  <LinksUpToDate>false</LinksUpToDate>
  <CharactersWithSpaces>8202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2024-08-30T08:09:00Z</dcterms:modified>
  <cp:revision>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1049-12.2.0.17562</vt:lpwstr>
  </property>
  <property fmtid="{D5CDD505-2E9C-101B-9397-08002B2CF9AE}" pid="3" name="ICV">
    <vt:lpwstr>EBA41C946D55480781AD35F3B4623CF9_12</vt:lpwstr>
  </property>
</Properties>
</file>